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48" w:type="dxa"/>
        <w:tblInd w:w="-702" w:type="dxa"/>
        <w:tblLook w:val="04A0" w:firstRow="1" w:lastRow="0" w:firstColumn="1" w:lastColumn="0" w:noHBand="0" w:noVBand="1"/>
      </w:tblPr>
      <w:tblGrid>
        <w:gridCol w:w="3978"/>
        <w:gridCol w:w="2406"/>
        <w:gridCol w:w="4164"/>
      </w:tblGrid>
      <w:tr w:rsidR="00704E8B" w:rsidRPr="003A0095" w:rsidTr="005E71AA">
        <w:tc>
          <w:tcPr>
            <w:tcW w:w="10548" w:type="dxa"/>
            <w:gridSpan w:val="3"/>
          </w:tcPr>
          <w:p w:rsidR="00704E8B" w:rsidRPr="00627C33" w:rsidRDefault="00704E8B" w:rsidP="00424279">
            <w:pPr>
              <w:jc w:val="both"/>
              <w:rPr>
                <w:rFonts w:ascii="Times New Roman" w:hAnsi="Times New Roman" w:cs="Times New Roman"/>
                <w:szCs w:val="24"/>
                <w:lang w:val="sr-Cyrl-R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Назив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>:</w:t>
            </w:r>
            <w:r w:rsidR="009B1C98"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24279">
              <w:rPr>
                <w:rFonts w:ascii="Times New Roman" w:hAnsi="Times New Roman" w:cs="Times New Roman"/>
                <w:szCs w:val="24"/>
              </w:rPr>
              <w:t>Развој</w:t>
            </w:r>
            <w:proofErr w:type="spellEnd"/>
            <w:r w:rsidR="00424279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="00424279">
              <w:rPr>
                <w:rFonts w:ascii="Times New Roman" w:hAnsi="Times New Roman" w:cs="Times New Roman"/>
                <w:szCs w:val="24"/>
              </w:rPr>
              <w:t>истраживање</w:t>
            </w:r>
            <w:proofErr w:type="spellEnd"/>
            <w:r w:rsidR="00424279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627C33">
              <w:rPr>
                <w:rFonts w:ascii="Times New Roman" w:hAnsi="Times New Roman" w:cs="Times New Roman"/>
                <w:szCs w:val="24"/>
                <w:lang w:val="sr-Cyrl-RS"/>
              </w:rPr>
              <w:t xml:space="preserve">наставног </w:t>
            </w:r>
            <w:bookmarkStart w:id="0" w:name="_GoBack"/>
            <w:bookmarkEnd w:id="0"/>
            <w:proofErr w:type="spellStart"/>
            <w:r w:rsidR="00424279">
              <w:rPr>
                <w:rFonts w:ascii="Times New Roman" w:hAnsi="Times New Roman" w:cs="Times New Roman"/>
                <w:szCs w:val="24"/>
              </w:rPr>
              <w:t>курикулума</w:t>
            </w:r>
            <w:proofErr w:type="spellEnd"/>
            <w:r w:rsidR="00424279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424279">
              <w:rPr>
                <w:rFonts w:ascii="Times New Roman" w:hAnsi="Times New Roman" w:cs="Times New Roman"/>
                <w:szCs w:val="24"/>
              </w:rPr>
              <w:t>природе</w:t>
            </w:r>
            <w:proofErr w:type="spellEnd"/>
            <w:r w:rsidR="00424279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="00424279">
              <w:rPr>
                <w:rFonts w:ascii="Times New Roman" w:hAnsi="Times New Roman" w:cs="Times New Roman"/>
                <w:szCs w:val="24"/>
              </w:rPr>
              <w:t>друштва</w:t>
            </w:r>
            <w:proofErr w:type="spellEnd"/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5E71AA" w:rsidRDefault="00704E8B" w:rsidP="00424279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Наставник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или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наставници</w:t>
            </w:r>
            <w:proofErr w:type="spellEnd"/>
            <w:r w:rsidRPr="003A0095">
              <w:rPr>
                <w:rFonts w:ascii="Times New Roman" w:hAnsi="Times New Roman" w:cs="Times New Roman"/>
              </w:rPr>
              <w:t>:</w:t>
            </w:r>
            <w:r w:rsidR="008856EB">
              <w:rPr>
                <w:rFonts w:ascii="Times New Roman" w:hAnsi="Times New Roman" w:cs="Times New Roman"/>
              </w:rPr>
              <w:t xml:space="preserve"> </w:t>
            </w:r>
            <w:r w:rsidR="00424279">
              <w:rPr>
                <w:rFonts w:ascii="Times New Roman" w:hAnsi="Times New Roman" w:cs="Times New Roman"/>
                <w:lang w:val="sr-Cyrl-CS"/>
              </w:rPr>
              <w:t>Живковић</w:t>
            </w:r>
            <w:r w:rsidR="005E71AA">
              <w:rPr>
                <w:rFonts w:ascii="Times New Roman" w:hAnsi="Times New Roman" w:cs="Times New Roman"/>
                <w:lang w:val="sr-Cyrl-CS"/>
              </w:rPr>
              <w:t xml:space="preserve"> Ж. Предраг, </w:t>
            </w:r>
            <w:r w:rsidR="009B1C98" w:rsidRPr="003A0095">
              <w:rPr>
                <w:rFonts w:ascii="Times New Roman" w:hAnsi="Times New Roman" w:cs="Times New Roman"/>
                <w:lang w:val="sr-Cyrl-CS"/>
              </w:rPr>
              <w:t>Ристановић</w:t>
            </w:r>
            <w:r w:rsidR="005E71AA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="005E71AA">
              <w:rPr>
                <w:rFonts w:ascii="Times New Roman" w:hAnsi="Times New Roman" w:cs="Times New Roman"/>
                <w:lang w:val="sr-Cyrl-RS"/>
              </w:rPr>
              <w:t>П. Душан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</w:rPr>
            </w:pPr>
            <w:r w:rsidRPr="003A0095">
              <w:rPr>
                <w:rFonts w:ascii="Times New Roman" w:hAnsi="Times New Roman" w:cs="Times New Roman"/>
                <w:b/>
                <w:lang w:val="sr-Cyrl-CS"/>
              </w:rPr>
              <w:t>Статус предмета</w:t>
            </w:r>
            <w:r w:rsidRPr="003A0095">
              <w:rPr>
                <w:rFonts w:ascii="Times New Roman" w:hAnsi="Times New Roman" w:cs="Times New Roman"/>
                <w:lang w:val="sr-Cyrl-CS"/>
              </w:rPr>
              <w:t>: Изборни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3A0095" w:rsidRDefault="009B1C98" w:rsidP="003A0095">
            <w:pPr>
              <w:rPr>
                <w:rFonts w:ascii="Times New Roman" w:hAnsi="Times New Roman" w:cs="Times New Roman"/>
              </w:rPr>
            </w:pPr>
            <w:r w:rsidRPr="003A0095">
              <w:rPr>
                <w:rFonts w:ascii="Times New Roman" w:hAnsi="Times New Roman" w:cs="Times New Roman"/>
                <w:b/>
                <w:lang w:val="sr-Cyrl-CS"/>
              </w:rPr>
              <w:t>Број ЕС</w:t>
            </w:r>
            <w:r w:rsidR="00704E8B" w:rsidRPr="003A0095">
              <w:rPr>
                <w:rFonts w:ascii="Times New Roman" w:hAnsi="Times New Roman" w:cs="Times New Roman"/>
                <w:b/>
                <w:lang w:val="sr-Cyrl-CS"/>
              </w:rPr>
              <w:t>ПБ</w:t>
            </w:r>
            <w:r w:rsidR="00704E8B" w:rsidRPr="003A0095">
              <w:rPr>
                <w:rFonts w:ascii="Times New Roman" w:hAnsi="Times New Roman" w:cs="Times New Roman"/>
                <w:lang w:val="sr-Cyrl-CS"/>
              </w:rPr>
              <w:t xml:space="preserve">: </w:t>
            </w:r>
            <w:r w:rsidR="005E71AA" w:rsidRPr="005E71AA">
              <w:rPr>
                <w:rFonts w:ascii="Times New Roman" w:hAnsi="Times New Roman" w:cs="Times New Roman"/>
                <w:lang w:val="sr-Cyrl-CS"/>
              </w:rPr>
              <w:t>15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</w:rPr>
            </w:pPr>
            <w:r w:rsidRPr="003A0095">
              <w:rPr>
                <w:rFonts w:ascii="Times New Roman" w:hAnsi="Times New Roman" w:cs="Times New Roman"/>
                <w:b/>
                <w:lang w:val="sr-Cyrl-CS"/>
              </w:rPr>
              <w:t>Услов: /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430A2A" w:rsidRPr="002D4E41" w:rsidRDefault="00704E8B" w:rsidP="005135E4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Циљ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3A0095">
              <w:rPr>
                <w:rFonts w:ascii="Times New Roman" w:hAnsi="Times New Roman" w:cs="Times New Roman"/>
              </w:rPr>
              <w:t>:</w:t>
            </w:r>
            <w:r w:rsidR="003A0095">
              <w:rPr>
                <w:rFonts w:ascii="Times New Roman" w:hAnsi="Times New Roman" w:cs="Times New Roman"/>
              </w:rPr>
              <w:t xml:space="preserve"> </w:t>
            </w:r>
            <w:r w:rsidR="002D4E41">
              <w:rPr>
                <w:rFonts w:ascii="Times New Roman" w:hAnsi="Times New Roman" w:cs="Times New Roman"/>
                <w:lang w:val="sr-Cyrl-RS"/>
              </w:rPr>
              <w:t xml:space="preserve">Оспособљавање студената за: </w:t>
            </w:r>
            <w:r w:rsidR="002D4E41">
              <w:rPr>
                <w:rFonts w:ascii="Times New Roman" w:hAnsi="Times New Roman" w:cs="Times New Roman"/>
                <w:lang w:val="sr-Cyrl-CS"/>
              </w:rPr>
              <w:t xml:space="preserve">разумевање потребе и значаја израде, </w:t>
            </w:r>
            <w:proofErr w:type="spellStart"/>
            <w:r w:rsidR="002D4E41">
              <w:rPr>
                <w:rFonts w:ascii="Times New Roman" w:hAnsi="Times New Roman" w:cs="Times New Roman"/>
                <w:szCs w:val="24"/>
              </w:rPr>
              <w:t>развијања</w:t>
            </w:r>
            <w:proofErr w:type="spellEnd"/>
            <w:r w:rsidR="002D4E41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="002D4E41">
              <w:rPr>
                <w:rFonts w:ascii="Times New Roman" w:hAnsi="Times New Roman" w:cs="Times New Roman"/>
                <w:szCs w:val="24"/>
              </w:rPr>
              <w:t>истраживања</w:t>
            </w:r>
            <w:proofErr w:type="spellEnd"/>
            <w:r w:rsidR="002D4E4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2D4E41">
              <w:rPr>
                <w:rFonts w:ascii="Times New Roman" w:hAnsi="Times New Roman" w:cs="Times New Roman"/>
                <w:szCs w:val="24"/>
              </w:rPr>
              <w:t>курикулума</w:t>
            </w:r>
            <w:proofErr w:type="spellEnd"/>
            <w:r w:rsidR="002D4E4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="002D4E41">
              <w:rPr>
                <w:rFonts w:ascii="Times New Roman" w:hAnsi="Times New Roman" w:cs="Times New Roman"/>
                <w:szCs w:val="24"/>
              </w:rPr>
              <w:t>природе</w:t>
            </w:r>
            <w:proofErr w:type="spellEnd"/>
            <w:r w:rsidR="002D4E41">
              <w:rPr>
                <w:rFonts w:ascii="Times New Roman" w:hAnsi="Times New Roman" w:cs="Times New Roman"/>
                <w:szCs w:val="24"/>
              </w:rPr>
              <w:t xml:space="preserve"> и </w:t>
            </w:r>
            <w:proofErr w:type="spellStart"/>
            <w:r w:rsidR="002D4E41">
              <w:rPr>
                <w:rFonts w:ascii="Times New Roman" w:hAnsi="Times New Roman" w:cs="Times New Roman"/>
                <w:szCs w:val="24"/>
              </w:rPr>
              <w:t>друштва</w:t>
            </w:r>
            <w:proofErr w:type="spellEnd"/>
            <w:r w:rsidR="002D4E41">
              <w:rPr>
                <w:rFonts w:ascii="Times New Roman" w:hAnsi="Times New Roman" w:cs="Times New Roman"/>
                <w:szCs w:val="24"/>
              </w:rPr>
              <w:t>;</w:t>
            </w:r>
            <w:r w:rsidR="002D4E41">
              <w:rPr>
                <w:rFonts w:ascii="Times New Roman" w:hAnsi="Times New Roman" w:cs="Times New Roman"/>
                <w:lang w:val="sr-Cyrl-CS"/>
              </w:rPr>
              <w:t xml:space="preserve"> повезивање</w:t>
            </w:r>
            <w:r w:rsidR="002D4E41" w:rsidRPr="003A0095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2D4E41">
              <w:rPr>
                <w:rFonts w:ascii="Times New Roman" w:hAnsi="Times New Roman" w:cs="Times New Roman"/>
                <w:lang w:val="sr-Cyrl-CS"/>
              </w:rPr>
              <w:t>карактеристика</w:t>
            </w:r>
            <w:r w:rsidR="002D4E41" w:rsidRPr="003A0095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2D4E41">
              <w:rPr>
                <w:rFonts w:ascii="Times New Roman" w:hAnsi="Times New Roman" w:cs="Times New Roman"/>
                <w:lang w:val="sr-Cyrl-CS"/>
              </w:rPr>
              <w:t>курикулума</w:t>
            </w:r>
            <w:proofErr w:type="spellEnd"/>
            <w:r w:rsidR="002D4E41" w:rsidRPr="003A0095">
              <w:rPr>
                <w:rFonts w:ascii="Times New Roman" w:hAnsi="Times New Roman" w:cs="Times New Roman"/>
                <w:lang w:val="sr-Cyrl-CS"/>
              </w:rPr>
              <w:t xml:space="preserve"> природе и друштва</w:t>
            </w:r>
            <w:r w:rsidR="002D4E41">
              <w:rPr>
                <w:rFonts w:ascii="Times New Roman" w:hAnsi="Times New Roman" w:cs="Times New Roman"/>
                <w:lang w:val="sr-Cyrl-CS"/>
              </w:rPr>
              <w:t xml:space="preserve"> са националним </w:t>
            </w:r>
            <w:proofErr w:type="spellStart"/>
            <w:r w:rsidR="002D4E41">
              <w:rPr>
                <w:rFonts w:ascii="Times New Roman" w:hAnsi="Times New Roman" w:cs="Times New Roman"/>
                <w:lang w:val="sr-Cyrl-CS"/>
              </w:rPr>
              <w:t>курикулумом</w:t>
            </w:r>
            <w:proofErr w:type="spellEnd"/>
            <w:r w:rsidR="002D4E41" w:rsidRPr="003A0095">
              <w:rPr>
                <w:rFonts w:ascii="Times New Roman" w:hAnsi="Times New Roman" w:cs="Times New Roman"/>
                <w:lang w:val="sr-Cyrl-CS"/>
              </w:rPr>
              <w:t xml:space="preserve">; </w:t>
            </w:r>
            <w:r w:rsidR="002D4E41">
              <w:rPr>
                <w:rFonts w:ascii="Times New Roman" w:hAnsi="Times New Roman" w:cs="Times New Roman"/>
                <w:lang w:val="sr-Cyrl-CS"/>
              </w:rPr>
              <w:t>критичко промишљање, развијање и евалуирање</w:t>
            </w:r>
            <w:r w:rsidR="002D4E41" w:rsidRPr="003A0095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2D4E41">
              <w:rPr>
                <w:rFonts w:ascii="Times New Roman" w:hAnsi="Times New Roman" w:cs="Times New Roman"/>
                <w:lang w:val="sr-Cyrl-CS"/>
              </w:rPr>
              <w:t>курикулума</w:t>
            </w:r>
            <w:proofErr w:type="spellEnd"/>
            <w:r w:rsidR="002D4E41">
              <w:rPr>
                <w:rFonts w:ascii="Times New Roman" w:hAnsi="Times New Roman" w:cs="Times New Roman"/>
                <w:lang w:val="sr-Cyrl-CS"/>
              </w:rPr>
              <w:t xml:space="preserve"> природе и друштва, применом </w:t>
            </w:r>
            <w:proofErr w:type="spellStart"/>
            <w:r w:rsidR="002D4E41">
              <w:rPr>
                <w:rFonts w:ascii="Times New Roman" w:hAnsi="Times New Roman" w:cs="Times New Roman"/>
                <w:lang w:val="sr-Cyrl-CS"/>
              </w:rPr>
              <w:t>одговарајуих</w:t>
            </w:r>
            <w:proofErr w:type="spellEnd"/>
            <w:r w:rsidR="002D4E41">
              <w:rPr>
                <w:rFonts w:ascii="Times New Roman" w:hAnsi="Times New Roman" w:cs="Times New Roman"/>
                <w:lang w:val="sr-Cyrl-CS"/>
              </w:rPr>
              <w:t xml:space="preserve"> модела</w:t>
            </w:r>
            <w:r w:rsidR="002D4E41">
              <w:rPr>
                <w:rFonts w:ascii="Times New Roman" w:hAnsi="Times New Roman" w:cs="Times New Roman"/>
              </w:rPr>
              <w:t>;</w:t>
            </w:r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разумевање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епистемолошких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основа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135E4">
              <w:rPr>
                <w:rFonts w:ascii="Times New Roman" w:hAnsi="Times New Roman" w:cs="Times New Roman"/>
              </w:rPr>
              <w:t>карактеристика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курикулима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135E4">
              <w:rPr>
                <w:rFonts w:ascii="Times New Roman" w:hAnsi="Times New Roman" w:cs="Times New Roman"/>
              </w:rPr>
              <w:t>друштва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135E4">
              <w:rPr>
                <w:rFonts w:ascii="Times New Roman" w:hAnsi="Times New Roman" w:cs="Times New Roman"/>
              </w:rPr>
              <w:t>као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135E4">
              <w:rPr>
                <w:rFonts w:ascii="Times New Roman" w:hAnsi="Times New Roman" w:cs="Times New Roman"/>
              </w:rPr>
              <w:t>планирање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135E4">
              <w:rPr>
                <w:rFonts w:ascii="Times New Roman" w:hAnsi="Times New Roman" w:cs="Times New Roman"/>
              </w:rPr>
              <w:t>реализацију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појединих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врста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курикулума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135E4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5135E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5135E4">
              <w:rPr>
                <w:rFonts w:ascii="Times New Roman" w:hAnsi="Times New Roman" w:cs="Times New Roman"/>
              </w:rPr>
              <w:t>друштва</w:t>
            </w:r>
            <w:proofErr w:type="spellEnd"/>
            <w:r w:rsidR="005135E4">
              <w:rPr>
                <w:rFonts w:ascii="Times New Roman" w:hAnsi="Times New Roman" w:cs="Times New Roman"/>
              </w:rPr>
              <w:t>.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785102" w:rsidRDefault="00704E8B" w:rsidP="002D4E41">
            <w:pPr>
              <w:rPr>
                <w:rFonts w:ascii="Times New Roman" w:hAnsi="Times New Roman" w:cs="Times New Roman"/>
                <w:lang w:val="sr-Cyrl-R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Исход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3A0095">
              <w:rPr>
                <w:rFonts w:ascii="Times New Roman" w:hAnsi="Times New Roman" w:cs="Times New Roman"/>
              </w:rPr>
              <w:t>:</w:t>
            </w:r>
            <w:r w:rsidR="003A0095">
              <w:rPr>
                <w:rFonts w:ascii="Times New Roman" w:hAnsi="Times New Roman" w:cs="Times New Roman"/>
              </w:rPr>
              <w:t xml:space="preserve"> </w:t>
            </w:r>
            <w:r w:rsidR="002D4E41">
              <w:rPr>
                <w:rFonts w:ascii="Times New Roman" w:hAnsi="Times New Roman" w:cs="Times New Roman"/>
                <w:lang w:val="sr-Cyrl-RS"/>
              </w:rPr>
              <w:t>На основу стечених знања о теоријско-методолошким приступима изради, развоју и истраживању курикулума природе и друштва, студент ће бити оспособљен за самостална истраживања, анализу, критичка промишљања и имплементацију курикулума природе и друштва у васпитно-образовној установи.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  <w:b/>
                <w:lang w:val="sr-Cyrl-C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Садржај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предмета</w:t>
            </w:r>
            <w:proofErr w:type="spellEnd"/>
            <w:r w:rsidRPr="003A0095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  <w:p w:rsidR="00C508CF" w:rsidRPr="00C508CF" w:rsidRDefault="001A41CC" w:rsidP="003A0095">
            <w:pPr>
              <w:rPr>
                <w:rFonts w:ascii="Times New Roman" w:hAnsi="Times New Roman" w:cs="Times New Roman"/>
                <w:lang w:val="sr-Cyrl-CS"/>
              </w:rPr>
            </w:pPr>
            <w:r w:rsidRPr="003A0095">
              <w:rPr>
                <w:rFonts w:ascii="Times New Roman" w:hAnsi="Times New Roman" w:cs="Times New Roman"/>
                <w:i/>
                <w:lang w:val="sr-Cyrl-CS"/>
              </w:rPr>
              <w:t>Теоријска настава:</w:t>
            </w:r>
            <w:r w:rsidR="00C508CF">
              <w:rPr>
                <w:rFonts w:ascii="Times New Roman" w:hAnsi="Times New Roman" w:cs="Times New Roman"/>
                <w:lang w:val="sr-Cyrl-CS"/>
              </w:rPr>
              <w:t xml:space="preserve">Теоријско-методолошки приступи </w:t>
            </w:r>
            <w:r w:rsidR="002D4E41">
              <w:rPr>
                <w:rFonts w:ascii="Times New Roman" w:hAnsi="Times New Roman" w:cs="Times New Roman"/>
                <w:lang w:val="sr-Cyrl-CS"/>
              </w:rPr>
              <w:t xml:space="preserve">изради и </w:t>
            </w:r>
            <w:r w:rsidR="00C508CF">
              <w:rPr>
                <w:rFonts w:ascii="Times New Roman" w:hAnsi="Times New Roman" w:cs="Times New Roman"/>
                <w:lang w:val="sr-Cyrl-CS"/>
              </w:rPr>
              <w:t xml:space="preserve">развоју курикулума природе и друштва (појам и врсте, нивои </w:t>
            </w:r>
            <w:r w:rsidR="003A4C7E">
              <w:rPr>
                <w:rFonts w:ascii="Times New Roman" w:hAnsi="Times New Roman" w:cs="Times New Roman"/>
                <w:lang w:val="sr-Cyrl-CS"/>
              </w:rPr>
              <w:t>и</w:t>
            </w:r>
            <w:r w:rsidR="00C508CF">
              <w:rPr>
                <w:rFonts w:ascii="Times New Roman" w:hAnsi="Times New Roman" w:cs="Times New Roman"/>
                <w:lang w:val="sr-Cyrl-CS"/>
              </w:rPr>
              <w:t xml:space="preserve"> модели развоја). Структура курикулума природе и друштва (програм наставе и учења природе и друштва; </w:t>
            </w:r>
            <w:r w:rsidR="00B949BB">
              <w:rPr>
                <w:rFonts w:ascii="Times New Roman" w:hAnsi="Times New Roman" w:cs="Times New Roman"/>
                <w:lang w:val="sr-Cyrl-CS"/>
              </w:rPr>
              <w:t xml:space="preserve">циљеви, исходи, стандарди, опште и специфичне предметне и међупредметне компетенције; кључни појмови садржаја природе и друштва). </w:t>
            </w:r>
            <w:r w:rsidR="003A4C7E">
              <w:rPr>
                <w:rFonts w:ascii="Times New Roman" w:hAnsi="Times New Roman" w:cs="Times New Roman"/>
                <w:lang w:val="sr-Cyrl-CS"/>
              </w:rPr>
              <w:t>Кроскурикуларни</w:t>
            </w:r>
            <w:r w:rsidR="00B949BB">
              <w:rPr>
                <w:rFonts w:ascii="Times New Roman" w:hAnsi="Times New Roman" w:cs="Times New Roman"/>
                <w:lang w:val="sr-Cyrl-CS"/>
              </w:rPr>
              <w:t xml:space="preserve"> приступ планирању наставе природе и друштва. Евалуација курикулума природе и друштва.</w:t>
            </w:r>
          </w:p>
          <w:p w:rsidR="005135E4" w:rsidRDefault="005135E4" w:rsidP="008F6B53">
            <w:pPr>
              <w:jc w:val="both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Епистемолошке основе истраживања курикулума природе и друштва (реалистички, феноменолошки, социјално-конструктивистички приступ). Методолошки плурализам у истраживању курикулума природе и друштва (партиципативно посматрање, дневници, фокус група, приступи интерпретацији, реалистичко читање података, феноменолошко читање података, социјално-конструктивистичко читање података, типови интерпретације и приступи генерисању знања, феноменолошка метод, анализа дискурса, наративна анализа и анализа садржаја, акциона истраживања). Тематска анализа у истраживању курикулума природе и друштва (приступи тематској анализи, прикупљање података за тематску анализу, кодирање података, интерпретирање теме). Методологија утемељене теорије у истраживању курикулума природе и друштва (основни принципи утемељене теорије, категорије и кодирање, анализа негативног случаја, теоријска осетљивост, теоријско узорковање, писање бележака). Примена статистичких програма за обраду података у истраживању </w:t>
            </w:r>
            <w:proofErr w:type="spellStart"/>
            <w:r>
              <w:rPr>
                <w:rFonts w:ascii="Times New Roman" w:hAnsi="Times New Roman" w:cs="Times New Roman"/>
                <w:lang w:val="sr-Cyrl-CS"/>
              </w:rPr>
              <w:t>курикулума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 xml:space="preserve"> природе и друштва (</w:t>
            </w:r>
            <w:r>
              <w:rPr>
                <w:rFonts w:ascii="Times New Roman" w:hAnsi="Times New Roman" w:cs="Times New Roman"/>
              </w:rPr>
              <w:t>SPSS</w:t>
            </w:r>
            <w:r>
              <w:rPr>
                <w:rFonts w:ascii="Times New Roman" w:hAnsi="Times New Roman" w:cs="Times New Roman"/>
                <w:lang w:val="sr-Cyrl-CS"/>
              </w:rPr>
              <w:t xml:space="preserve"> и QSR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NVivo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>).</w:t>
            </w:r>
          </w:p>
          <w:p w:rsidR="00B3360E" w:rsidRPr="00B3360E" w:rsidRDefault="001A41CC" w:rsidP="008F6B5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A0095">
              <w:rPr>
                <w:rFonts w:ascii="Times New Roman" w:hAnsi="Times New Roman" w:cs="Times New Roman"/>
                <w:i/>
              </w:rPr>
              <w:t>С</w:t>
            </w:r>
            <w:r w:rsidR="00472FD5" w:rsidRPr="003A0095">
              <w:rPr>
                <w:rFonts w:ascii="Times New Roman" w:hAnsi="Times New Roman" w:cs="Times New Roman"/>
                <w:i/>
              </w:rPr>
              <w:t>амостални</w:t>
            </w:r>
            <w:proofErr w:type="spellEnd"/>
            <w:r w:rsidR="0066145B" w:rsidRPr="003A0095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66145B" w:rsidRPr="003A0095">
              <w:rPr>
                <w:rFonts w:ascii="Times New Roman" w:hAnsi="Times New Roman" w:cs="Times New Roman"/>
                <w:i/>
              </w:rPr>
              <w:t>истраживачки</w:t>
            </w:r>
            <w:proofErr w:type="spellEnd"/>
            <w:r w:rsidR="0066145B" w:rsidRPr="003A0095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66145B" w:rsidRPr="003A0095">
              <w:rPr>
                <w:rFonts w:ascii="Times New Roman" w:hAnsi="Times New Roman" w:cs="Times New Roman"/>
                <w:i/>
              </w:rPr>
              <w:t>рад</w:t>
            </w:r>
            <w:proofErr w:type="spellEnd"/>
            <w:r w:rsidR="0066145B" w:rsidRPr="003A0095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="0066145B" w:rsidRPr="003A0095">
              <w:rPr>
                <w:rFonts w:ascii="Times New Roman" w:hAnsi="Times New Roman" w:cs="Times New Roman"/>
                <w:i/>
              </w:rPr>
              <w:t>студента</w:t>
            </w:r>
            <w:proofErr w:type="spellEnd"/>
            <w:r w:rsidR="0066145B" w:rsidRPr="003A0095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B3360E">
              <w:rPr>
                <w:rFonts w:ascii="Times New Roman" w:hAnsi="Times New Roman" w:cs="Times New Roman"/>
              </w:rPr>
              <w:t>Израда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60E">
              <w:rPr>
                <w:rFonts w:ascii="Times New Roman" w:hAnsi="Times New Roman" w:cs="Times New Roman"/>
              </w:rPr>
              <w:t>нацрта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60E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8F6B53">
              <w:rPr>
                <w:rFonts w:ascii="Times New Roman" w:hAnsi="Times New Roman" w:cs="Times New Roman"/>
              </w:rPr>
              <w:t>тематска</w:t>
            </w:r>
            <w:proofErr w:type="spellEnd"/>
            <w:r w:rsidR="008F6B5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F6B53">
              <w:rPr>
                <w:rFonts w:ascii="Times New Roman" w:hAnsi="Times New Roman" w:cs="Times New Roman"/>
              </w:rPr>
              <w:t>компаративна</w:t>
            </w:r>
            <w:proofErr w:type="spellEnd"/>
            <w:r w:rsidR="008F6B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6B53">
              <w:rPr>
                <w:rFonts w:ascii="Times New Roman" w:hAnsi="Times New Roman" w:cs="Times New Roman"/>
              </w:rPr>
              <w:t>или</w:t>
            </w:r>
            <w:proofErr w:type="spellEnd"/>
            <w:r w:rsidR="008F6B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6B53">
              <w:rPr>
                <w:rFonts w:ascii="Times New Roman" w:hAnsi="Times New Roman" w:cs="Times New Roman"/>
              </w:rPr>
              <w:t>евалуативна</w:t>
            </w:r>
            <w:proofErr w:type="spellEnd"/>
            <w:r w:rsidR="008F6B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60E">
              <w:rPr>
                <w:rFonts w:ascii="Times New Roman" w:hAnsi="Times New Roman" w:cs="Times New Roman"/>
              </w:rPr>
              <w:t>анализа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60E">
              <w:rPr>
                <w:rFonts w:ascii="Times New Roman" w:hAnsi="Times New Roman" w:cs="Times New Roman"/>
              </w:rPr>
              <w:t>курикулума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3360E">
              <w:rPr>
                <w:rFonts w:ascii="Times New Roman" w:hAnsi="Times New Roman" w:cs="Times New Roman"/>
              </w:rPr>
              <w:t>природе</w:t>
            </w:r>
            <w:proofErr w:type="spellEnd"/>
            <w:r w:rsidR="00B3360E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3360E">
              <w:rPr>
                <w:rFonts w:ascii="Times New Roman" w:hAnsi="Times New Roman" w:cs="Times New Roman"/>
              </w:rPr>
              <w:t>друштва</w:t>
            </w:r>
            <w:proofErr w:type="spellEnd"/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  <w:lang w:val="sr-Cyrl-CS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Литература</w:t>
            </w:r>
            <w:proofErr w:type="spellEnd"/>
            <w:r w:rsidRPr="003A0095">
              <w:rPr>
                <w:rFonts w:ascii="Times New Roman" w:hAnsi="Times New Roman" w:cs="Times New Roman"/>
                <w:lang w:val="sr-Cyrl-CS"/>
              </w:rPr>
              <w:t>:</w:t>
            </w:r>
          </w:p>
          <w:p w:rsidR="00294A90" w:rsidRPr="00294A90" w:rsidRDefault="00294A90" w:rsidP="00294A90">
            <w:pPr>
              <w:rPr>
                <w:rFonts w:ascii="Times New Roman" w:hAnsi="Times New Roman" w:cs="Times New Roman"/>
                <w:lang w:val="sr-Cyrl-RS"/>
              </w:rPr>
            </w:pPr>
            <w:r w:rsidRPr="00294A90">
              <w:rPr>
                <w:rFonts w:ascii="Times New Roman" w:hAnsi="Times New Roman" w:cs="Times New Roman"/>
                <w:bCs/>
                <w:lang w:val="sr-Latn-RS"/>
              </w:rPr>
              <w:t>B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uljubašić-Kuzmanović, V. (2014)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>.</w:t>
            </w:r>
            <w:r w:rsidRPr="00294A90">
              <w:rPr>
                <w:rFonts w:ascii="Times New Roman" w:hAnsi="Times New Roman" w:cs="Times New Roman"/>
                <w:bCs/>
                <w:lang w:val="sr-Latn-RS"/>
              </w:rPr>
              <w:t xml:space="preserve"> Integrirani kurikulum u funkciji 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razvoja pedagoških kompetencija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>.</w:t>
            </w:r>
            <w:r w:rsidRPr="00294A90">
              <w:rPr>
                <w:rFonts w:ascii="Times New Roman" w:hAnsi="Times New Roman" w:cs="Times New Roman"/>
                <w:bCs/>
                <w:lang w:val="sr-Latn-RS"/>
              </w:rPr>
              <w:t xml:space="preserve"> </w:t>
            </w:r>
            <w:r w:rsidRPr="00294A90">
              <w:rPr>
                <w:rFonts w:ascii="Times New Roman" w:hAnsi="Times New Roman" w:cs="Times New Roman"/>
                <w:bCs/>
                <w:i/>
                <w:iCs/>
                <w:lang w:val="sr-Latn-RS"/>
              </w:rPr>
              <w:t xml:space="preserve">Pedagogijska istraživanja, </w:t>
            </w:r>
            <w:r w:rsidRPr="00294A90">
              <w:rPr>
                <w:rFonts w:ascii="Times New Roman" w:hAnsi="Times New Roman" w:cs="Times New Roman"/>
                <w:bCs/>
                <w:lang w:val="sr-Latn-RS"/>
              </w:rPr>
              <w:t>11 (1), 95-109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  <w:p w:rsidR="005135E4" w:rsidRDefault="005135E4" w:rsidP="005135E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Vilig</w:t>
            </w:r>
            <w:proofErr w:type="spellEnd"/>
            <w:r>
              <w:rPr>
                <w:rFonts w:ascii="Times New Roman" w:hAnsi="Times New Roman" w:cs="Times New Roman"/>
              </w:rPr>
              <w:t xml:space="preserve">, K. (2016).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Kvalitativna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istraživanja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psihologiji</w:t>
            </w:r>
            <w:proofErr w:type="spellEnd"/>
            <w:r>
              <w:rPr>
                <w:rFonts w:ascii="Times New Roman" w:hAnsi="Times New Roman" w:cs="Times New Roman"/>
              </w:rPr>
              <w:t>. Beograd: Clio.</w:t>
            </w:r>
          </w:p>
          <w:p w:rsidR="000505BE" w:rsidRPr="000505BE" w:rsidRDefault="000505BE" w:rsidP="003A009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i/>
                <w:lang w:val="sr-Cyrl-RS"/>
              </w:rPr>
              <w:t xml:space="preserve">Образовни стандарди за крај обавезног образовања </w:t>
            </w:r>
            <w:r>
              <w:rPr>
                <w:rFonts w:ascii="Times New Roman" w:hAnsi="Times New Roman" w:cs="Times New Roman"/>
                <w:lang w:val="sr-Cyrl-RS"/>
              </w:rPr>
              <w:t>(2009). Београд: Завод за вредновање квалитета образовања</w:t>
            </w:r>
            <w:r w:rsidR="00294A90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0505BE" w:rsidRDefault="00785102" w:rsidP="003A0095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 xml:space="preserve">Oliva, P. (2001). </w:t>
            </w:r>
            <w:r>
              <w:rPr>
                <w:rFonts w:ascii="Times New Roman" w:hAnsi="Times New Roman" w:cs="Times New Roman"/>
                <w:i/>
              </w:rPr>
              <w:t xml:space="preserve">Developing the Curriculum </w:t>
            </w:r>
            <w:r>
              <w:rPr>
                <w:rFonts w:ascii="Times New Roman" w:hAnsi="Times New Roman" w:cs="Times New Roman"/>
              </w:rPr>
              <w:t>(5</w:t>
            </w:r>
            <w:r w:rsidRPr="00785102">
              <w:rPr>
                <w:rFonts w:ascii="Times New Roman" w:hAnsi="Times New Roman" w:cs="Times New Roman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ed</w:t>
            </w:r>
            <w:proofErr w:type="spellEnd"/>
            <w:r>
              <w:rPr>
                <w:rFonts w:ascii="Times New Roman" w:hAnsi="Times New Roman" w:cs="Times New Roman"/>
              </w:rPr>
              <w:t xml:space="preserve">). NY: Longman. (pp. </w:t>
            </w:r>
            <w:r w:rsidR="000505BE">
              <w:rPr>
                <w:rFonts w:ascii="Times New Roman" w:hAnsi="Times New Roman" w:cs="Times New Roman"/>
              </w:rPr>
              <w:t>1-44; 45-90; 137-155; 231-253; 138-483)</w:t>
            </w:r>
            <w:r w:rsidR="00294A90">
              <w:rPr>
                <w:rFonts w:ascii="Times New Roman" w:hAnsi="Times New Roman" w:cs="Times New Roman"/>
                <w:lang w:val="sr-Cyrl-RS"/>
              </w:rPr>
              <w:t>.</w:t>
            </w:r>
          </w:p>
          <w:p w:rsidR="00121731" w:rsidRDefault="00121731" w:rsidP="00121731">
            <w:pPr>
              <w:rPr>
                <w:rFonts w:ascii="Times New Roman" w:hAnsi="Times New Roman" w:cs="Times New Roman"/>
                <w:bCs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 xml:space="preserve">Palekčić, M. (2006). Sadržaji obrazovanja i nastave: struktura i kriterij odabira. </w:t>
            </w:r>
            <w:r w:rsidRPr="00294A90">
              <w:rPr>
                <w:rFonts w:ascii="Times New Roman" w:hAnsi="Times New Roman" w:cs="Times New Roman"/>
                <w:bCs/>
                <w:i/>
                <w:iCs/>
                <w:lang w:val="sr-Latn-RS"/>
              </w:rPr>
              <w:t xml:space="preserve">Pedagogijska istraživanja, 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3</w:t>
            </w:r>
            <w:r w:rsidRPr="00294A90">
              <w:rPr>
                <w:rFonts w:ascii="Times New Roman" w:hAnsi="Times New Roman" w:cs="Times New Roman"/>
                <w:bCs/>
                <w:lang w:val="sr-Latn-RS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2</w:t>
            </w:r>
            <w:r w:rsidRPr="00294A90">
              <w:rPr>
                <w:rFonts w:ascii="Times New Roman" w:hAnsi="Times New Roman" w:cs="Times New Roman"/>
                <w:bCs/>
                <w:lang w:val="sr-Latn-RS"/>
              </w:rPr>
              <w:t xml:space="preserve">), </w:t>
            </w:r>
            <w:r>
              <w:rPr>
                <w:rFonts w:ascii="Times New Roman" w:hAnsi="Times New Roman" w:cs="Times New Roman"/>
                <w:bCs/>
                <w:lang w:val="sr-Latn-RS"/>
              </w:rPr>
              <w:t>181-200</w:t>
            </w:r>
            <w:r>
              <w:rPr>
                <w:rFonts w:ascii="Times New Roman" w:hAnsi="Times New Roman" w:cs="Times New Roman"/>
                <w:bCs/>
                <w:lang w:val="sr-Cyrl-RS"/>
              </w:rPr>
              <w:t>.</w:t>
            </w:r>
          </w:p>
          <w:p w:rsidR="005135E4" w:rsidRDefault="005135E4" w:rsidP="005135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Hammersley</w:t>
            </w:r>
            <w:proofErr w:type="gramStart"/>
            <w:r>
              <w:rPr>
                <w:rFonts w:ascii="Times New Roman" w:hAnsi="Times New Roman" w:cs="Times New Roman"/>
              </w:rPr>
              <w:t>,  M</w:t>
            </w:r>
            <w:proofErr w:type="gramEnd"/>
            <w:r>
              <w:rPr>
                <w:rFonts w:ascii="Times New Roman" w:hAnsi="Times New Roman" w:cs="Times New Roman"/>
              </w:rPr>
              <w:t>. (1993). On the Teacher as Researcher</w:t>
            </w:r>
            <w:r>
              <w:rPr>
                <w:rFonts w:ascii="Times New Roman" w:hAnsi="Times New Roman" w:cs="Times New Roman"/>
                <w:i/>
              </w:rPr>
              <w:t>. Educational Action Research</w:t>
            </w:r>
            <w:r>
              <w:rPr>
                <w:rFonts w:ascii="Times New Roman" w:hAnsi="Times New Roman" w:cs="Times New Roman"/>
              </w:rPr>
              <w:t>, 1:3, 425-445.</w:t>
            </w:r>
          </w:p>
          <w:p w:rsidR="005135E4" w:rsidRPr="005135E4" w:rsidRDefault="005135E4" w:rsidP="005135E4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Handler, B. (2010).  </w:t>
            </w:r>
            <w:r>
              <w:rPr>
                <w:bCs/>
                <w:sz w:val="22"/>
                <w:szCs w:val="22"/>
              </w:rPr>
              <w:t xml:space="preserve">Teacher as Curriculum Leader: A Consideration of the Appropriateness of that Role Assignment to Classroom-Based Practitioners. </w:t>
            </w:r>
            <w:r>
              <w:rPr>
                <w:i/>
                <w:sz w:val="22"/>
                <w:szCs w:val="22"/>
              </w:rPr>
              <w:t>International Journal of Teacher Leadership</w:t>
            </w:r>
            <w:r>
              <w:rPr>
                <w:sz w:val="22"/>
                <w:szCs w:val="22"/>
              </w:rPr>
              <w:t>, 3:3, 32-42.</w:t>
            </w:r>
          </w:p>
          <w:p w:rsidR="005135E4" w:rsidRPr="005E71AA" w:rsidRDefault="005135E4" w:rsidP="001217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Cohen, L., </w:t>
            </w:r>
            <w:proofErr w:type="spellStart"/>
            <w:r>
              <w:rPr>
                <w:rFonts w:ascii="Times New Roman" w:hAnsi="Times New Roman" w:cs="Times New Roman"/>
              </w:rPr>
              <w:t>Manion</w:t>
            </w:r>
            <w:proofErr w:type="spellEnd"/>
            <w:r>
              <w:rPr>
                <w:rFonts w:ascii="Times New Roman" w:hAnsi="Times New Roman" w:cs="Times New Roman"/>
              </w:rPr>
              <w:t xml:space="preserve">, L., Morrison, K. (2007).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Metode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istraživanja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obrazovanju</w:t>
            </w:r>
            <w:proofErr w:type="spellEnd"/>
            <w:r>
              <w:rPr>
                <w:rFonts w:ascii="Times New Roman" w:hAnsi="Times New Roman" w:cs="Times New Roman"/>
              </w:rPr>
              <w:t xml:space="preserve">. Zagreb: </w:t>
            </w:r>
            <w:proofErr w:type="spellStart"/>
            <w:r>
              <w:rPr>
                <w:rFonts w:ascii="Times New Roman" w:hAnsi="Times New Roman" w:cs="Times New Roman"/>
              </w:rPr>
              <w:t>Naklada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Slap.</w:t>
            </w:r>
          </w:p>
        </w:tc>
      </w:tr>
      <w:tr w:rsidR="00704E8B" w:rsidRPr="003A0095" w:rsidTr="005E71AA">
        <w:tc>
          <w:tcPr>
            <w:tcW w:w="3978" w:type="dxa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часова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активне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наставе</w:t>
            </w:r>
            <w:proofErr w:type="spellEnd"/>
            <w:r w:rsidRPr="003A0095">
              <w:rPr>
                <w:rFonts w:ascii="Times New Roman" w:hAnsi="Times New Roman" w:cs="Times New Roman"/>
              </w:rPr>
              <w:t xml:space="preserve">: </w:t>
            </w:r>
            <w:r w:rsidR="005E71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406" w:type="dxa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Теоријска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настава</w:t>
            </w:r>
            <w:proofErr w:type="spellEnd"/>
            <w:r w:rsidRPr="003A0095">
              <w:rPr>
                <w:rFonts w:ascii="Times New Roman" w:hAnsi="Times New Roman" w:cs="Times New Roman"/>
              </w:rPr>
              <w:t>:</w:t>
            </w:r>
            <w:r w:rsidR="005E71AA">
              <w:rPr>
                <w:rFonts w:ascii="Times New Roman" w:hAnsi="Times New Roman" w:cs="Times New Roman"/>
              </w:rPr>
              <w:t xml:space="preserve"> 60</w:t>
            </w:r>
          </w:p>
        </w:tc>
        <w:tc>
          <w:tcPr>
            <w:tcW w:w="4164" w:type="dxa"/>
          </w:tcPr>
          <w:p w:rsidR="00704E8B" w:rsidRPr="003A0095" w:rsidRDefault="00704E8B" w:rsidP="003A0095">
            <w:pPr>
              <w:rPr>
                <w:rFonts w:ascii="Times New Roman" w:hAnsi="Times New Roman" w:cs="Times New Roman"/>
              </w:rPr>
            </w:pPr>
            <w:r w:rsidRPr="003A0095">
              <w:rPr>
                <w:rFonts w:ascii="Times New Roman" w:hAnsi="Times New Roman" w:cs="Times New Roman"/>
                <w:b/>
              </w:rPr>
              <w:t>СИР</w:t>
            </w:r>
            <w:r w:rsidRPr="003A0095">
              <w:rPr>
                <w:rFonts w:ascii="Times New Roman" w:hAnsi="Times New Roman" w:cs="Times New Roman"/>
              </w:rPr>
              <w:t xml:space="preserve">: </w:t>
            </w:r>
            <w:r w:rsidR="005E71AA">
              <w:rPr>
                <w:rFonts w:ascii="Times New Roman" w:hAnsi="Times New Roman" w:cs="Times New Roman"/>
              </w:rPr>
              <w:t xml:space="preserve"> 90</w:t>
            </w:r>
          </w:p>
        </w:tc>
      </w:tr>
      <w:tr w:rsidR="00704E8B" w:rsidRPr="003A0095" w:rsidTr="005E71AA">
        <w:tc>
          <w:tcPr>
            <w:tcW w:w="10548" w:type="dxa"/>
            <w:gridSpan w:val="3"/>
          </w:tcPr>
          <w:p w:rsidR="00C41341" w:rsidRPr="003A0095" w:rsidRDefault="00704E8B" w:rsidP="007B3598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Методе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извођења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наставе</w:t>
            </w:r>
            <w:proofErr w:type="spellEnd"/>
            <w:r w:rsidRPr="003A0095">
              <w:rPr>
                <w:rFonts w:ascii="Times New Roman" w:hAnsi="Times New Roman" w:cs="Times New Roman"/>
                <w:lang w:val="sr-Cyrl-CS"/>
              </w:rPr>
              <w:t>:</w:t>
            </w:r>
            <w:r w:rsidR="008856EB">
              <w:rPr>
                <w:rFonts w:ascii="Times New Roman" w:hAnsi="Times New Roman" w:cs="Times New Roman"/>
                <w:lang w:val="sr-Cyrl-CS"/>
              </w:rPr>
              <w:t xml:space="preserve"> </w:t>
            </w:r>
            <w:proofErr w:type="spellStart"/>
            <w:r w:rsidR="00C41341" w:rsidRPr="003A0095">
              <w:rPr>
                <w:rFonts w:ascii="Times New Roman" w:hAnsi="Times New Roman" w:cs="Times New Roman"/>
              </w:rPr>
              <w:t>Интерактивна</w:t>
            </w:r>
            <w:proofErr w:type="spellEnd"/>
            <w:r w:rsidR="00577A7F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1341" w:rsidRPr="003A0095">
              <w:rPr>
                <w:rFonts w:ascii="Times New Roman" w:hAnsi="Times New Roman" w:cs="Times New Roman"/>
              </w:rPr>
              <w:t>предавања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вођене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дискусије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1341" w:rsidRPr="003A0095">
              <w:rPr>
                <w:rFonts w:ascii="Times New Roman" w:hAnsi="Times New Roman" w:cs="Times New Roman"/>
              </w:rPr>
              <w:t>са</w:t>
            </w:r>
            <w:proofErr w:type="spellEnd"/>
            <w:r w:rsidR="00C41341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1341" w:rsidRPr="003A0095">
              <w:rPr>
                <w:rFonts w:ascii="Times New Roman" w:hAnsi="Times New Roman" w:cs="Times New Roman"/>
              </w:rPr>
              <w:t>практичном</w:t>
            </w:r>
            <w:proofErr w:type="spellEnd"/>
            <w:r w:rsidR="00C41341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41341" w:rsidRPr="003A0095">
              <w:rPr>
                <w:rFonts w:ascii="Times New Roman" w:hAnsi="Times New Roman" w:cs="Times New Roman"/>
              </w:rPr>
              <w:t>прим</w:t>
            </w:r>
            <w:r w:rsidR="00D1047E" w:rsidRPr="003A0095">
              <w:rPr>
                <w:rFonts w:ascii="Times New Roman" w:hAnsi="Times New Roman" w:cs="Times New Roman"/>
              </w:rPr>
              <w:t>еном</w:t>
            </w:r>
            <w:proofErr w:type="spellEnd"/>
            <w:r w:rsidR="00D1047E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047E" w:rsidRPr="003A0095">
              <w:rPr>
                <w:rFonts w:ascii="Times New Roman" w:hAnsi="Times New Roman" w:cs="Times New Roman"/>
              </w:rPr>
              <w:t>стеченог</w:t>
            </w:r>
            <w:proofErr w:type="spellEnd"/>
            <w:r w:rsidR="00D1047E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047E" w:rsidRPr="003A0095">
              <w:rPr>
                <w:rFonts w:ascii="Times New Roman" w:hAnsi="Times New Roman" w:cs="Times New Roman"/>
              </w:rPr>
              <w:t>знања</w:t>
            </w:r>
            <w:proofErr w:type="spellEnd"/>
            <w:r w:rsidR="00D1047E" w:rsidRPr="003A0095">
              <w:rPr>
                <w:rFonts w:ascii="Times New Roman" w:hAnsi="Times New Roman" w:cs="Times New Roman"/>
              </w:rPr>
              <w:t xml:space="preserve"> </w:t>
            </w:r>
            <w:r w:rsidR="002A367C" w:rsidRPr="003A0095">
              <w:rPr>
                <w:rFonts w:ascii="Times New Roman" w:hAnsi="Times New Roman" w:cs="Times New Roman"/>
              </w:rPr>
              <w:t xml:space="preserve">о </w:t>
            </w:r>
            <w:r w:rsidR="007B3598">
              <w:rPr>
                <w:rFonts w:ascii="Times New Roman" w:hAnsi="Times New Roman" w:cs="Times New Roman"/>
                <w:lang w:val="sr-Cyrl-RS"/>
              </w:rPr>
              <w:t>развоју и истраживању курикулума природе и друштва</w:t>
            </w:r>
            <w:r w:rsidR="00111405" w:rsidRPr="003A0095">
              <w:rPr>
                <w:rFonts w:ascii="Times New Roman" w:hAnsi="Times New Roman" w:cs="Times New Roman"/>
              </w:rPr>
              <w:t>,</w:t>
            </w:r>
            <w:r w:rsidR="003A0095" w:rsidRPr="003A009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самостални</w:t>
            </w:r>
            <w:proofErr w:type="spellEnd"/>
            <w:r w:rsidR="003A0095" w:rsidRPr="003A009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истраживачки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рад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презентацијом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анализом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продуката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индивидуалне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консултације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менторски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eastAsia="Times New Roman" w:hAnsi="Times New Roman" w:cs="Times New Roman"/>
              </w:rPr>
              <w:t>рад</w:t>
            </w:r>
            <w:proofErr w:type="spellEnd"/>
            <w:r w:rsidR="003A0095" w:rsidRPr="003A0095"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751D8" w:rsidRPr="003A0095" w:rsidTr="005E71AA">
        <w:tc>
          <w:tcPr>
            <w:tcW w:w="10548" w:type="dxa"/>
            <w:gridSpan w:val="3"/>
          </w:tcPr>
          <w:p w:rsidR="009751D8" w:rsidRPr="003A0095" w:rsidRDefault="009751D8" w:rsidP="008F6B53">
            <w:pPr>
              <w:rPr>
                <w:rFonts w:ascii="Times New Roman" w:hAnsi="Times New Roman" w:cs="Times New Roman"/>
              </w:rPr>
            </w:pPr>
            <w:proofErr w:type="spellStart"/>
            <w:r w:rsidRPr="003A0095">
              <w:rPr>
                <w:rFonts w:ascii="Times New Roman" w:hAnsi="Times New Roman" w:cs="Times New Roman"/>
                <w:b/>
              </w:rPr>
              <w:t>Оцена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знања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максимални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  <w:b/>
              </w:rPr>
              <w:t>поена</w:t>
            </w:r>
            <w:proofErr w:type="spellEnd"/>
            <w:r w:rsidRPr="003A0095">
              <w:rPr>
                <w:rFonts w:ascii="Times New Roman" w:hAnsi="Times New Roman" w:cs="Times New Roman"/>
                <w:b/>
              </w:rPr>
              <w:t xml:space="preserve"> 100).</w:t>
            </w:r>
            <w:r w:rsidR="003A0095" w:rsidRPr="003A009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</w:rPr>
              <w:t>Активност</w:t>
            </w:r>
            <w:proofErr w:type="spellEnd"/>
            <w:r w:rsidRPr="003A0095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3A0095">
              <w:rPr>
                <w:rFonts w:ascii="Times New Roman" w:hAnsi="Times New Roman" w:cs="Times New Roman"/>
              </w:rPr>
              <w:t>току</w:t>
            </w:r>
            <w:proofErr w:type="spellEnd"/>
            <w:r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A0095">
              <w:rPr>
                <w:rFonts w:ascii="Times New Roman" w:hAnsi="Times New Roman" w:cs="Times New Roman"/>
              </w:rPr>
              <w:t>наставе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– </w:t>
            </w:r>
            <w:r w:rsidRPr="003A0095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3A0095">
              <w:rPr>
                <w:rFonts w:ascii="Times New Roman" w:hAnsi="Times New Roman" w:cs="Times New Roman"/>
              </w:rPr>
              <w:t>поена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С</w:t>
            </w:r>
            <w:r w:rsidRPr="003A0095">
              <w:rPr>
                <w:rFonts w:ascii="Times New Roman" w:hAnsi="Times New Roman" w:cs="Times New Roman"/>
              </w:rPr>
              <w:t>амостални</w:t>
            </w:r>
            <w:proofErr w:type="spellEnd"/>
            <w:r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истраживачки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рад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– 5</w:t>
            </w:r>
            <w:r w:rsidRPr="003A0095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3A0095">
              <w:rPr>
                <w:rFonts w:ascii="Times New Roman" w:hAnsi="Times New Roman" w:cs="Times New Roman"/>
              </w:rPr>
              <w:t>поена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Завршни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испит</w:t>
            </w:r>
            <w:proofErr w:type="spellEnd"/>
            <w:r w:rsidR="008F6B53">
              <w:rPr>
                <w:rFonts w:ascii="Times New Roman" w:hAnsi="Times New Roman" w:cs="Times New Roman"/>
                <w:lang w:val="sr-Cyrl-CS"/>
              </w:rPr>
              <w:t xml:space="preserve">: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одбрана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F6B53">
              <w:rPr>
                <w:rFonts w:ascii="Times New Roman" w:hAnsi="Times New Roman" w:cs="Times New Roman"/>
              </w:rPr>
              <w:t>нацрта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истраживања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 xml:space="preserve"> – 4</w:t>
            </w:r>
            <w:r w:rsidR="0066145B" w:rsidRPr="003A0095">
              <w:rPr>
                <w:rFonts w:ascii="Times New Roman" w:hAnsi="Times New Roman" w:cs="Times New Roman"/>
              </w:rPr>
              <w:t>0</w:t>
            </w:r>
            <w:r w:rsidR="003A0095" w:rsidRPr="003A009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A0095" w:rsidRPr="003A0095">
              <w:rPr>
                <w:rFonts w:ascii="Times New Roman" w:hAnsi="Times New Roman" w:cs="Times New Roman"/>
              </w:rPr>
              <w:t>поена</w:t>
            </w:r>
            <w:proofErr w:type="spellEnd"/>
            <w:r w:rsidR="003A0095" w:rsidRPr="003A0095">
              <w:rPr>
                <w:rFonts w:ascii="Times New Roman" w:hAnsi="Times New Roman" w:cs="Times New Roman"/>
              </w:rPr>
              <w:t>.</w:t>
            </w:r>
          </w:p>
        </w:tc>
      </w:tr>
    </w:tbl>
    <w:p w:rsidR="006861C3" w:rsidRDefault="006861C3"/>
    <w:sectPr w:rsidR="006861C3" w:rsidSect="005E71AA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261DD2"/>
    <w:multiLevelType w:val="hybridMultilevel"/>
    <w:tmpl w:val="7BA616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F63438A"/>
    <w:multiLevelType w:val="hybridMultilevel"/>
    <w:tmpl w:val="88FA6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D00AE"/>
    <w:multiLevelType w:val="hybridMultilevel"/>
    <w:tmpl w:val="6FFA2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E8B"/>
    <w:rsid w:val="000505BE"/>
    <w:rsid w:val="00063B55"/>
    <w:rsid w:val="00111405"/>
    <w:rsid w:val="00121731"/>
    <w:rsid w:val="001A41CC"/>
    <w:rsid w:val="00270460"/>
    <w:rsid w:val="00294A90"/>
    <w:rsid w:val="00297859"/>
    <w:rsid w:val="002A367C"/>
    <w:rsid w:val="002D4E41"/>
    <w:rsid w:val="002D6677"/>
    <w:rsid w:val="003A0095"/>
    <w:rsid w:val="003A4C7E"/>
    <w:rsid w:val="003E4D7F"/>
    <w:rsid w:val="00424279"/>
    <w:rsid w:val="00430A2A"/>
    <w:rsid w:val="004515AA"/>
    <w:rsid w:val="004625A2"/>
    <w:rsid w:val="00472FD5"/>
    <w:rsid w:val="00496A1C"/>
    <w:rsid w:val="004B11A0"/>
    <w:rsid w:val="004D018F"/>
    <w:rsid w:val="005135E4"/>
    <w:rsid w:val="00577A7F"/>
    <w:rsid w:val="005E71AA"/>
    <w:rsid w:val="005F54AF"/>
    <w:rsid w:val="00627C33"/>
    <w:rsid w:val="0066145B"/>
    <w:rsid w:val="006861C3"/>
    <w:rsid w:val="00704E8B"/>
    <w:rsid w:val="00785102"/>
    <w:rsid w:val="007B3598"/>
    <w:rsid w:val="007F6209"/>
    <w:rsid w:val="00813C40"/>
    <w:rsid w:val="008856EB"/>
    <w:rsid w:val="00887C3A"/>
    <w:rsid w:val="008F6B53"/>
    <w:rsid w:val="009751D8"/>
    <w:rsid w:val="009B05DE"/>
    <w:rsid w:val="009B1C98"/>
    <w:rsid w:val="009C3D61"/>
    <w:rsid w:val="00A25C73"/>
    <w:rsid w:val="00B3360E"/>
    <w:rsid w:val="00B949BB"/>
    <w:rsid w:val="00C175A1"/>
    <w:rsid w:val="00C40413"/>
    <w:rsid w:val="00C41341"/>
    <w:rsid w:val="00C508CF"/>
    <w:rsid w:val="00C7749D"/>
    <w:rsid w:val="00D1047E"/>
    <w:rsid w:val="00D33D43"/>
    <w:rsid w:val="00D651F5"/>
    <w:rsid w:val="00E76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1D0E91-2DA7-4B7A-86EE-1C3FEE51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4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41CC"/>
    <w:pPr>
      <w:ind w:left="720"/>
      <w:contextualSpacing/>
    </w:pPr>
    <w:rPr>
      <w:rFonts w:eastAsiaTheme="min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2A3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36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36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67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6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67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135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8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Pedagoski fakultet u Jagodini</Company>
  <LinksUpToDate>false</LinksUpToDate>
  <CharactersWithSpaces>4123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PPD</dc:creator>
  <cp:lastModifiedBy>Windows User</cp:lastModifiedBy>
  <cp:revision>4</cp:revision>
  <dcterms:created xsi:type="dcterms:W3CDTF">2018-02-28T12:42:00Z</dcterms:created>
  <dcterms:modified xsi:type="dcterms:W3CDTF">2018-04-23T07:23:00Z</dcterms:modified>
</cp:coreProperties>
</file>